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A9" w:rsidRPr="00B00CA9" w:rsidRDefault="00B00CA9" w:rsidP="00B0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0CA9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:rsidR="00B00CA9" w:rsidRPr="00B00CA9" w:rsidRDefault="00B00CA9" w:rsidP="00B00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A9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</w:t>
      </w:r>
      <w:r w:rsidR="007752C0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Pr="00B00CA9">
        <w:rPr>
          <w:rFonts w:ascii="Times New Roman" w:hAnsi="Times New Roman" w:cs="Times New Roman"/>
          <w:sz w:val="28"/>
          <w:szCs w:val="28"/>
        </w:rPr>
        <w:t>, від 02.08.2024)</w:t>
      </w:r>
    </w:p>
    <w:p w:rsidR="00C719E1" w:rsidRPr="000E4384" w:rsidRDefault="00B00CA9" w:rsidP="00B00CA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0E438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bookmarkStart w:id="0" w:name="_GoBack"/>
      <w:bookmarkEnd w:id="0"/>
      <w:r w:rsidR="000E4384" w:rsidRPr="000E4384">
        <w:rPr>
          <w:rFonts w:ascii="Times New Roman" w:hAnsi="Times New Roman" w:cs="Times New Roman"/>
          <w:b/>
          <w:color w:val="0070C0"/>
          <w:sz w:val="44"/>
          <w:szCs w:val="44"/>
        </w:rPr>
        <w:t>Здоров’я, безпека та добробут</w:t>
      </w:r>
    </w:p>
    <w:p w:rsidR="003172DF" w:rsidRPr="003E196A" w:rsidRDefault="003172DF" w:rsidP="00B00CA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5396"/>
        <w:gridCol w:w="5377"/>
      </w:tblGrid>
      <w:tr w:rsidR="003E196A" w:rsidTr="00B00CA9">
        <w:trPr>
          <w:trHeight w:val="340"/>
        </w:trPr>
        <w:tc>
          <w:tcPr>
            <w:tcW w:w="568" w:type="dxa"/>
            <w:vMerge w:val="restart"/>
          </w:tcPr>
          <w:p w:rsidR="003E196A" w:rsidRPr="008C316C" w:rsidRDefault="003E196A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316C">
              <w:rPr>
                <w:rFonts w:ascii="Times New Roman" w:hAnsi="Times New Roman" w:cs="Times New Roman"/>
              </w:rPr>
              <w:t>Бал</w:t>
            </w:r>
          </w:p>
        </w:tc>
        <w:tc>
          <w:tcPr>
            <w:tcW w:w="15451" w:type="dxa"/>
            <w:gridSpan w:val="3"/>
            <w:shd w:val="clear" w:color="auto" w:fill="FFFFFF" w:themeFill="background1"/>
          </w:tcPr>
          <w:p w:rsidR="003E196A" w:rsidRPr="003E196A" w:rsidRDefault="003E196A" w:rsidP="003E1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b/>
                <w:sz w:val="28"/>
                <w:szCs w:val="28"/>
              </w:rPr>
              <w:t>Галузеві критерії</w:t>
            </w:r>
          </w:p>
          <w:p w:rsidR="003E196A" w:rsidRPr="005E6E22" w:rsidRDefault="003E196A" w:rsidP="003E19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E196A" w:rsidTr="00B00CA9">
        <w:trPr>
          <w:trHeight w:val="660"/>
        </w:trPr>
        <w:tc>
          <w:tcPr>
            <w:tcW w:w="568" w:type="dxa"/>
            <w:vMerge/>
          </w:tcPr>
          <w:p w:rsidR="003E196A" w:rsidRPr="008C316C" w:rsidRDefault="003E196A" w:rsidP="0056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E196A" w:rsidRPr="003E196A" w:rsidTr="00C719E1">
              <w:trPr>
                <w:trHeight w:val="480"/>
              </w:trPr>
              <w:tc>
                <w:tcPr>
                  <w:tcW w:w="4320" w:type="dxa"/>
                </w:tcPr>
                <w:p w:rsidR="003E196A" w:rsidRPr="003E196A" w:rsidRDefault="003E196A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196A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Група результатів 1, Безпека. Уникання загроз для життя власного та інших осіб, прийняття рішень з користю для власної та громадської безпеки</w:t>
                  </w:r>
                </w:p>
              </w:tc>
            </w:tr>
            <w:tr w:rsidR="003E196A" w:rsidRPr="003E196A" w:rsidTr="00B00CA9">
              <w:trPr>
                <w:trHeight w:val="70"/>
              </w:trPr>
              <w:tc>
                <w:tcPr>
                  <w:tcW w:w="4320" w:type="dxa"/>
                </w:tcPr>
                <w:p w:rsidR="003E196A" w:rsidRPr="003E196A" w:rsidRDefault="003E196A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E196A" w:rsidRPr="003E196A" w:rsidRDefault="003E196A" w:rsidP="00B00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E196A" w:rsidRPr="003E196A" w:rsidTr="00C719E1">
              <w:trPr>
                <w:trHeight w:val="362"/>
              </w:trPr>
              <w:tc>
                <w:tcPr>
                  <w:tcW w:w="5180" w:type="dxa"/>
                </w:tcPr>
                <w:p w:rsidR="003E196A" w:rsidRPr="003E196A" w:rsidRDefault="003E196A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196A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Група результатів 2. Здоров’я. Турбота по особисте здоров’я. </w:t>
                  </w:r>
                  <w:r w:rsidR="00C640B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E196A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Аргументований вибір здорового способу життя.</w:t>
                  </w:r>
                </w:p>
              </w:tc>
            </w:tr>
          </w:tbl>
          <w:p w:rsidR="003E196A" w:rsidRPr="003E196A" w:rsidRDefault="003E196A" w:rsidP="00B00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E196A" w:rsidRPr="003E196A" w:rsidTr="00C719E1">
              <w:trPr>
                <w:trHeight w:val="247"/>
              </w:trPr>
              <w:tc>
                <w:tcPr>
                  <w:tcW w:w="5161" w:type="dxa"/>
                </w:tcPr>
                <w:p w:rsidR="003E196A" w:rsidRPr="003E196A" w:rsidRDefault="003E196A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196A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Група результатів 3. Добробут. Підприємливість та етична поведінка для поліпшення</w:t>
                  </w:r>
                </w:p>
              </w:tc>
            </w:tr>
          </w:tbl>
          <w:p w:rsidR="003E196A" w:rsidRPr="003E196A" w:rsidRDefault="003E196A" w:rsidP="00B00CA9">
            <w:pPr>
              <w:jc w:val="center"/>
              <w:rPr>
                <w:sz w:val="20"/>
                <w:szCs w:val="20"/>
              </w:rPr>
            </w:pPr>
          </w:p>
        </w:tc>
      </w:tr>
      <w:tr w:rsidR="00562131" w:rsidTr="00B00CA9">
        <w:tc>
          <w:tcPr>
            <w:tcW w:w="568" w:type="dxa"/>
            <w:shd w:val="clear" w:color="auto" w:fill="FDE9D9" w:themeFill="accent6" w:themeFillTint="33"/>
          </w:tcPr>
          <w:p w:rsidR="00562131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8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562131" w:rsidRPr="00C640BC" w:rsidTr="00C719E1">
              <w:trPr>
                <w:trHeight w:val="938"/>
              </w:trPr>
              <w:tc>
                <w:tcPr>
                  <w:tcW w:w="4320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8C316C" w:rsidP="00C640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сприймає і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розпізнає інформацію, отриману від учителя (Інших осіб); відповідає на прості запитання за змістом почутого / прочитаного, виконує частину простих завдань / навчальних дій за наданим зразком з допомогою вчителя щодо Уникання загроз для життя власного та інших осіб,</w:t>
                  </w:r>
                </w:p>
              </w:tc>
            </w:tr>
          </w:tbl>
          <w:p w:rsidR="00562131" w:rsidRPr="00C640BC" w:rsidRDefault="00562131" w:rsidP="0056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562131" w:rsidRPr="00C640BC" w:rsidTr="00C719E1">
              <w:trPr>
                <w:trHeight w:val="827"/>
              </w:trPr>
              <w:tc>
                <w:tcPr>
                  <w:tcW w:w="5180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сприймає і розпізнає інформацію, отриману від учителя (інших осіб); відповідає на п</w:t>
                  </w:r>
                  <w:r w:rsidR="00B00CA9">
                    <w:rPr>
                      <w:rFonts w:ascii="Times New Roman" w:hAnsi="Times New Roman" w:cs="Times New Roman"/>
                      <w:color w:val="000000"/>
                    </w:rPr>
                    <w:t>рості запитання за змістом почут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ого / прочитаного, виконує частину простих завдань / навчальних дій за наданим зразком з допомогою вчителя щодо потреби турботи про особисте здоров’я.</w:t>
                  </w:r>
                </w:p>
              </w:tc>
            </w:tr>
          </w:tbl>
          <w:p w:rsidR="00562131" w:rsidRPr="00C640BC" w:rsidRDefault="00562131" w:rsidP="00562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7"/>
            </w:tblGrid>
            <w:tr w:rsidR="00562131" w:rsidRPr="00C640BC" w:rsidTr="00C640BC">
              <w:trPr>
                <w:trHeight w:val="1049"/>
              </w:trPr>
              <w:tc>
                <w:tcPr>
                  <w:tcW w:w="5127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C640BC" w:rsidRPr="00C640BC" w:rsidRDefault="008C316C" w:rsidP="00C640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4" w:right="-10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сприймає і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розпізнає інформацію, отриману від учителя (інших осіб); відповідає на прості запитання за змістом почутого </w:t>
                  </w:r>
                  <w:r w:rsidR="00562131"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і 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>прочитаного,</w:t>
                  </w:r>
                  <w:r w:rsidR="00C640BC">
                    <w:rPr>
                      <w:rFonts w:ascii="Times New Roman" w:hAnsi="Times New Roman" w:cs="Times New Roman"/>
                      <w:color w:val="000000"/>
                    </w:rPr>
                    <w:t xml:space="preserve"> виконує частину простих завдань, 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>дій за наданим зразком з допомогою вчителя; передає інформацію, намагається висловлювати свої думки щодо підприємл</w:t>
                  </w:r>
                  <w:r w:rsidR="00C640BC">
                    <w:rPr>
                      <w:rFonts w:ascii="Times New Roman" w:hAnsi="Times New Roman" w:cs="Times New Roman"/>
                      <w:color w:val="000000"/>
                    </w:rPr>
                    <w:t>ивості, фінансової грамотності і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етичної поведінки.</w:t>
                  </w:r>
                </w:p>
              </w:tc>
            </w:tr>
          </w:tbl>
          <w:p w:rsidR="00562131" w:rsidRPr="00C640BC" w:rsidRDefault="00562131" w:rsidP="005621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131" w:rsidTr="00B00CA9">
        <w:tc>
          <w:tcPr>
            <w:tcW w:w="568" w:type="dxa"/>
            <w:shd w:val="clear" w:color="auto" w:fill="FDE9D9" w:themeFill="accent6" w:themeFillTint="33"/>
          </w:tcPr>
          <w:p w:rsidR="00562131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8" w:type="dxa"/>
            <w:shd w:val="clear" w:color="auto" w:fill="FDE9D9" w:themeFill="accent6" w:themeFillTint="33"/>
          </w:tcPr>
          <w:p w:rsidR="00562131" w:rsidRPr="00C640BC" w:rsidRDefault="00562131" w:rsidP="00C71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i/>
                <w:iCs/>
                <w:color w:val="000000"/>
              </w:rPr>
              <w:t>Учень / учениця:</w:t>
            </w:r>
          </w:p>
          <w:p w:rsidR="00C640BC" w:rsidRPr="00C640BC" w:rsidRDefault="00562131" w:rsidP="00C719E1">
            <w:pPr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color w:val="000000"/>
              </w:rPr>
              <w:t>відтворює незначну частину інформації, отриману від учителя або із запропон</w:t>
            </w:r>
            <w:r w:rsidR="00B00CA9">
              <w:rPr>
                <w:rFonts w:ascii="Times New Roman" w:hAnsi="Times New Roman" w:cs="Times New Roman"/>
                <w:color w:val="000000"/>
              </w:rPr>
              <w:t>ованих джерел; знаходить у почут</w:t>
            </w:r>
            <w:r w:rsidRPr="00C640BC">
              <w:rPr>
                <w:rFonts w:ascii="Times New Roman" w:hAnsi="Times New Roman" w:cs="Times New Roman"/>
                <w:color w:val="000000"/>
              </w:rPr>
              <w:t>ому</w:t>
            </w:r>
            <w:r w:rsidR="00B00C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0BC">
              <w:rPr>
                <w:rFonts w:ascii="Times New Roman" w:hAnsi="Times New Roman" w:cs="Times New Roman"/>
                <w:color w:val="000000"/>
              </w:rPr>
              <w:t>/прочитаному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</w:t>
            </w:r>
          </w:p>
        </w:tc>
        <w:tc>
          <w:tcPr>
            <w:tcW w:w="5396" w:type="dxa"/>
            <w:shd w:val="clear" w:color="auto" w:fill="FDE9D9" w:themeFill="accent6" w:themeFillTint="33"/>
          </w:tcPr>
          <w:p w:rsidR="00562131" w:rsidRPr="00C640BC" w:rsidRDefault="00562131" w:rsidP="0034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i/>
                <w:iCs/>
                <w:color w:val="000000"/>
              </w:rPr>
              <w:t>Учень /учениця:</w:t>
            </w:r>
          </w:p>
          <w:p w:rsidR="00562131" w:rsidRPr="00C640BC" w:rsidRDefault="00562131" w:rsidP="0034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color w:val="000000"/>
              </w:rPr>
              <w:t>відтворює незначну частину інформ</w:t>
            </w:r>
            <w:r w:rsidR="008C316C" w:rsidRPr="00C640BC">
              <w:rPr>
                <w:rFonts w:ascii="Times New Roman" w:hAnsi="Times New Roman" w:cs="Times New Roman"/>
                <w:color w:val="000000"/>
              </w:rPr>
              <w:t>ації, отриману від учителя або і</w:t>
            </w:r>
            <w:r w:rsidRPr="00C640BC">
              <w:rPr>
                <w:rFonts w:ascii="Times New Roman" w:hAnsi="Times New Roman" w:cs="Times New Roman"/>
                <w:color w:val="000000"/>
              </w:rPr>
              <w:t>з запропонованих джерел; знаходить у почутому/прочитаному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щодо потреби турботи про особисте здоров’я</w:t>
            </w:r>
          </w:p>
        </w:tc>
        <w:tc>
          <w:tcPr>
            <w:tcW w:w="5377" w:type="dxa"/>
            <w:shd w:val="clear" w:color="auto" w:fill="FDE9D9" w:themeFill="accent6" w:themeFillTint="33"/>
          </w:tcPr>
          <w:p w:rsidR="00562131" w:rsidRPr="00C640BC" w:rsidRDefault="00562131" w:rsidP="00C71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i/>
                <w:iCs/>
                <w:color w:val="000000"/>
              </w:rPr>
              <w:t>Учень /учениця:</w:t>
            </w:r>
          </w:p>
          <w:p w:rsidR="00562131" w:rsidRPr="00C640BC" w:rsidRDefault="00562131" w:rsidP="00C719E1">
            <w:pPr>
              <w:rPr>
                <w:rFonts w:ascii="Times New Roman" w:hAnsi="Times New Roman" w:cs="Times New Roman"/>
              </w:rPr>
            </w:pPr>
            <w:r w:rsidRPr="00C640BC">
              <w:rPr>
                <w:rFonts w:ascii="Times New Roman" w:hAnsi="Times New Roman" w:cs="Times New Roman"/>
                <w:color w:val="000000"/>
              </w:rPr>
              <w:t>відтворює незначну частину інформації, отриману від учителя або із запропонованих дже</w:t>
            </w:r>
            <w:r w:rsidR="00B00CA9">
              <w:rPr>
                <w:rFonts w:ascii="Times New Roman" w:hAnsi="Times New Roman" w:cs="Times New Roman"/>
                <w:color w:val="000000"/>
              </w:rPr>
              <w:t>рел; знаходить у почутому/прочит</w:t>
            </w:r>
            <w:r w:rsidRPr="00C640BC">
              <w:rPr>
                <w:rFonts w:ascii="Times New Roman" w:hAnsi="Times New Roman" w:cs="Times New Roman"/>
                <w:color w:val="000000"/>
              </w:rPr>
              <w:t>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 щодо підприємливості, фінансової грамотності і етичної поведінки</w:t>
            </w:r>
          </w:p>
        </w:tc>
      </w:tr>
      <w:tr w:rsidR="00562131" w:rsidTr="00B00CA9">
        <w:trPr>
          <w:trHeight w:val="550"/>
        </w:trPr>
        <w:tc>
          <w:tcPr>
            <w:tcW w:w="568" w:type="dxa"/>
            <w:shd w:val="clear" w:color="auto" w:fill="FDE9D9" w:themeFill="accent6" w:themeFillTint="33"/>
          </w:tcPr>
          <w:p w:rsidR="00562131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8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562131" w:rsidRPr="00C640BC" w:rsidTr="00C719E1">
              <w:trPr>
                <w:trHeight w:val="1056"/>
              </w:trPr>
              <w:tc>
                <w:tcPr>
                  <w:tcW w:w="4320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 учениця:</w:t>
                  </w:r>
                </w:p>
                <w:p w:rsidR="00562131" w:rsidRPr="00C640BC" w:rsidRDefault="00562131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відтворює частину інформації,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логічних помилок; виконує завдання </w:t>
                  </w: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і 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навчальні дії за наданим зразком з допомогою вчителя; долучається до роботи в групі</w:t>
                  </w: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39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562131" w:rsidRPr="00C640BC" w:rsidTr="00C640BC">
              <w:trPr>
                <w:trHeight w:val="716"/>
              </w:trPr>
              <w:tc>
                <w:tcPr>
                  <w:tcW w:w="5180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562131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відтворює частину інформації,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логічних помилок;</w:t>
                  </w:r>
                  <w:r w:rsidR="00B00CA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виконує завдання / навчальні дії за наданим зразком з допомогою вчителя; щодо необхідності турботи про особисте здоров’я</w:t>
                  </w:r>
                </w:p>
              </w:tc>
            </w:tr>
          </w:tbl>
          <w:p w:rsidR="00562131" w:rsidRPr="00C640BC" w:rsidRDefault="00562131" w:rsidP="00341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37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562131" w:rsidRPr="00C640BC" w:rsidTr="00C719E1">
              <w:trPr>
                <w:trHeight w:val="936"/>
              </w:trPr>
              <w:tc>
                <w:tcPr>
                  <w:tcW w:w="5161" w:type="dxa"/>
                </w:tcPr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8C316C" w:rsidP="00B00C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відтворює частину і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>нформації, отриманої від учителя або із запропонованих джерел; знаходить у почутому/прочитаному часткові відповіді на запитання; припускається незначних змістових і логічних помилок;</w:t>
                  </w:r>
                  <w:r w:rsidR="00B00CA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виконує завдання </w:t>
                  </w:r>
                  <w:r w:rsidR="00562131"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і 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>навчальні дії за наданим зразком з допомогою вчителя щодо підприємл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ивості, фінансової грамотності і</w:t>
                  </w:r>
                  <w:r w:rsidR="00562131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етичної поведінки</w:t>
                  </w: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562131" w:rsidTr="00B00CA9">
        <w:tc>
          <w:tcPr>
            <w:tcW w:w="568" w:type="dxa"/>
            <w:shd w:val="clear" w:color="auto" w:fill="F2F2F2" w:themeFill="background1" w:themeFillShade="F2"/>
          </w:tcPr>
          <w:p w:rsidR="00562131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503DDD" w:rsidRDefault="00503DD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562131" w:rsidRPr="00C640BC" w:rsidTr="00C719E1">
              <w:trPr>
                <w:trHeight w:val="363"/>
              </w:trPr>
              <w:tc>
                <w:tcPr>
                  <w:tcW w:w="4320" w:type="dxa"/>
                </w:tcPr>
                <w:p w:rsidR="00562131" w:rsidRPr="00C640BC" w:rsidRDefault="00562131" w:rsidP="00C719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tbl>
                  <w:tblPr>
                    <w:tblW w:w="417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78"/>
                  </w:tblGrid>
                  <w:tr w:rsidR="00562131" w:rsidRPr="00C640BC" w:rsidTr="00C719E1">
                    <w:trPr>
                      <w:trHeight w:val="701"/>
                    </w:trPr>
                    <w:tc>
                      <w:tcPr>
                        <w:tcW w:w="4178" w:type="dxa"/>
                      </w:tcPr>
                      <w:p w:rsidR="00562131" w:rsidRPr="00C640BC" w:rsidRDefault="00562131" w:rsidP="00C719E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74" w:right="-182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поняття/терміни/навчальні дії; виконує завдання /навчальні дії за зразком під керівництвом учителя; виконує обов’язки, розподілені в групі</w:t>
                        </w:r>
                      </w:p>
                    </w:tc>
                  </w:tr>
                </w:tbl>
                <w:p w:rsidR="00562131" w:rsidRPr="00C640BC" w:rsidRDefault="00562131" w:rsidP="005621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96" w:type="dxa"/>
            <w:shd w:val="clear" w:color="auto" w:fill="F2F2F2" w:themeFill="background1" w:themeFillShade="F2"/>
          </w:tcPr>
          <w:p w:rsidR="00503DDD" w:rsidRDefault="00503DD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562131" w:rsidRPr="00C640BC" w:rsidTr="00C719E1">
              <w:trPr>
                <w:trHeight w:val="363"/>
              </w:trPr>
              <w:tc>
                <w:tcPr>
                  <w:tcW w:w="5180" w:type="dxa"/>
                </w:tcPr>
                <w:p w:rsidR="00562131" w:rsidRPr="00C640BC" w:rsidRDefault="00562131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562131" w:rsidP="00C719E1">
                  <w:pPr>
                    <w:tabs>
                      <w:tab w:val="left" w:pos="-75"/>
                      <w:tab w:val="left" w:pos="0"/>
                      <w:tab w:val="left" w:pos="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відтворює за зразком основну інформацію, отриману із запропонованих джерел; висловлює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64"/>
                  </w:tblGrid>
                  <w:tr w:rsidR="00562131" w:rsidRPr="00C640BC" w:rsidTr="00C719E1">
                    <w:trPr>
                      <w:trHeight w:val="703"/>
                    </w:trPr>
                    <w:tc>
                      <w:tcPr>
                        <w:tcW w:w="4964" w:type="dxa"/>
                      </w:tcPr>
                      <w:p w:rsidR="00562131" w:rsidRPr="00C640BC" w:rsidRDefault="00562131" w:rsidP="00B00CA9">
                        <w:pPr>
                          <w:tabs>
                            <w:tab w:val="left" w:pos="-183"/>
                            <w:tab w:val="left" w:pos="-75"/>
                            <w:tab w:val="left" w:pos="6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18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свої думки, використовуючи отриману інформацію; </w:t>
                        </w:r>
                        <w:r w:rsidR="00B00CA9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ож</w:t>
                        </w:r>
                        <w:r w:rsidR="00B00CA9">
                          <w:rPr>
                            <w:rFonts w:ascii="Times New Roman" w:hAnsi="Times New Roman" w:cs="Times New Roman"/>
                            <w:color w:val="000000"/>
                          </w:rPr>
                          <w:t>е пояснити окремі поняття/термін</w:t>
                        </w: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="00B00CA9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/навчальні дії;</w:t>
                        </w:r>
                        <w:r w:rsidR="00B00CA9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виконує завдання /навчальні дії за зразком під керівництвом учителя; щодо турботи на особисте здоров’я та впливу власних дій і рішень</w:t>
                        </w:r>
                      </w:p>
                    </w:tc>
                  </w:tr>
                </w:tbl>
                <w:p w:rsidR="00562131" w:rsidRPr="00C640BC" w:rsidRDefault="00562131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62131" w:rsidRPr="00C640BC" w:rsidRDefault="00562131" w:rsidP="00C719E1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F2F2F2" w:themeFill="background1" w:themeFillShade="F2"/>
          </w:tcPr>
          <w:p w:rsidR="00C640BC" w:rsidRDefault="00C640B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562131" w:rsidRPr="00C640BC" w:rsidTr="00C719E1">
              <w:trPr>
                <w:trHeight w:val="360"/>
              </w:trPr>
              <w:tc>
                <w:tcPr>
                  <w:tcW w:w="5161" w:type="dxa"/>
                </w:tcPr>
                <w:p w:rsidR="00562131" w:rsidRPr="00C640BC" w:rsidRDefault="00562131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562131" w:rsidRPr="00C640BC" w:rsidRDefault="00562131" w:rsidP="00C640BC">
                  <w:pPr>
                    <w:tabs>
                      <w:tab w:val="left" w:pos="-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відтворює за зразком основну інформацію, отриману із запропонованих джерел; висловлює свої думки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45"/>
                  </w:tblGrid>
                  <w:tr w:rsidR="00562131" w:rsidRPr="00C640BC" w:rsidTr="00C640BC">
                    <w:trPr>
                      <w:trHeight w:val="585"/>
                    </w:trPr>
                    <w:tc>
                      <w:tcPr>
                        <w:tcW w:w="4945" w:type="dxa"/>
                      </w:tcPr>
                      <w:p w:rsidR="00562131" w:rsidRPr="00C640BC" w:rsidRDefault="00562131" w:rsidP="00C640BC">
                        <w:pPr>
                          <w:tabs>
                            <w:tab w:val="left" w:pos="-19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5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викори</w:t>
                        </w:r>
                        <w:r w:rsidR="00C2730B"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стовуючи отриману і</w:t>
                        </w: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нформацію; може пояснити окремі поняття/терміни/навчальні дії;</w:t>
                        </w:r>
                      </w:p>
                      <w:p w:rsidR="00562131" w:rsidRDefault="00562131" w:rsidP="00C640BC">
                        <w:pPr>
                          <w:tabs>
                            <w:tab w:val="left" w:pos="-19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5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виконує завдання /навчальні дії за зразком під керівництвом учителя щодо підприємливості, фінансової грамотності і етичної поведінки</w:t>
                        </w:r>
                      </w:p>
                      <w:p w:rsidR="00C640BC" w:rsidRPr="00C640BC" w:rsidRDefault="00C640BC" w:rsidP="00C640BC">
                        <w:pPr>
                          <w:tabs>
                            <w:tab w:val="left" w:pos="-19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5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562131" w:rsidRPr="00C640BC" w:rsidRDefault="00562131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62131" w:rsidRPr="00C640BC" w:rsidRDefault="00562131" w:rsidP="00C719E1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2131" w:rsidTr="00B00CA9">
        <w:tc>
          <w:tcPr>
            <w:tcW w:w="568" w:type="dxa"/>
            <w:shd w:val="clear" w:color="auto" w:fill="F2F2F2" w:themeFill="background1" w:themeFillShade="F2"/>
          </w:tcPr>
          <w:p w:rsidR="00562131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50160" w:rsidRPr="00C640BC" w:rsidTr="00C719E1">
              <w:trPr>
                <w:trHeight w:val="1512"/>
              </w:trPr>
              <w:tc>
                <w:tcPr>
                  <w:tcW w:w="4320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</w:t>
                  </w:r>
                </w:p>
                <w:p w:rsidR="00C719E1" w:rsidRPr="00C640BC" w:rsidRDefault="00C719E1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9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C640BC" w:rsidTr="00C719E1">
              <w:trPr>
                <w:trHeight w:val="1512"/>
              </w:trPr>
              <w:tc>
                <w:tcPr>
                  <w:tcW w:w="5180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розпізнає проблемні ситуації з допомогою вчителя; щодо турботи на особисте здоров’я та впливу власних дій і рішень</w:t>
                  </w: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C640BC" w:rsidTr="00C719E1">
              <w:trPr>
                <w:trHeight w:val="1284"/>
              </w:trPr>
              <w:tc>
                <w:tcPr>
                  <w:tcW w:w="5161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застосовує частково основну інформацію, отриману від учителя або із запропонованих джерел, для викона</w:t>
                  </w:r>
                  <w:r w:rsidR="008C316C" w:rsidRPr="00C640BC">
                    <w:rPr>
                      <w:rFonts w:ascii="Times New Roman" w:hAnsi="Times New Roman" w:cs="Times New Roman"/>
                      <w:color w:val="000000"/>
                    </w:rPr>
                    <w:t>ння навчальних завдань і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вирішення проблемних ситуацій; знаходить у почутому/прочитаному відповіді на прості запитання; може пояснити основні поняття / явища /навчальні дії щодо підприємливості, фінансової грамотності і етичної поведінки.;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розпізнає проблемні ситуації з допомогою вчителя; виконує завдання в групі відповідно до своєї ролі; підтримує спілкування в межах запропонованої тем</w:t>
                  </w:r>
                </w:p>
              </w:tc>
            </w:tr>
          </w:tbl>
          <w:p w:rsidR="00562131" w:rsidRPr="00C640BC" w:rsidRDefault="00562131" w:rsidP="0056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160" w:rsidTr="00B00CA9">
        <w:tc>
          <w:tcPr>
            <w:tcW w:w="568" w:type="dxa"/>
            <w:shd w:val="clear" w:color="auto" w:fill="F2F2F2" w:themeFill="background1" w:themeFillShade="F2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350160" w:rsidRPr="00C640BC" w:rsidTr="00C640BC">
              <w:trPr>
                <w:trHeight w:val="1409"/>
              </w:trPr>
              <w:tc>
                <w:tcPr>
                  <w:tcW w:w="4428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/</w:t>
                  </w: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учениця:</w:t>
                  </w:r>
                </w:p>
                <w:p w:rsidR="00350160" w:rsidRPr="00C640BC" w:rsidRDefault="00350160" w:rsidP="00C640BC">
                  <w:pPr>
                    <w:tabs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74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застосовує інформацію, отриману від учителя або із запропонованих джерел, дл</w:t>
                  </w:r>
                  <w:r w:rsidR="00C2730B" w:rsidRPr="00C640BC">
                    <w:rPr>
                      <w:rFonts w:ascii="Times New Roman" w:hAnsi="Times New Roman" w:cs="Times New Roman"/>
                      <w:color w:val="000000"/>
                    </w:rPr>
                    <w:t>я виконання навчальних завдань і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вирішення проблемних ситуацій; розуміє і пояснює основні поняття / явища/ навчальні дії, наводить прості приклад: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та своєї ролі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96" w:type="dxa"/>
            <w:shd w:val="clear" w:color="auto" w:fill="F2F2F2" w:themeFill="background1" w:themeFillShade="F2"/>
          </w:tcPr>
          <w:tbl>
            <w:tblPr>
              <w:tblW w:w="5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C640BC" w:rsidTr="004D2234">
              <w:trPr>
                <w:trHeight w:val="1406"/>
              </w:trPr>
              <w:tc>
                <w:tcPr>
                  <w:tcW w:w="5180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/</w:t>
                  </w: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учениця:</w:t>
                  </w:r>
                </w:p>
                <w:p w:rsidR="004D2234" w:rsidRPr="00C640BC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7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</w:t>
                  </w:r>
                </w:p>
                <w:p w:rsidR="00350160" w:rsidRPr="00C640BC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7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розв</w:t>
                  </w:r>
                  <w:proofErr w:type="spellEnd"/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’</w:t>
                  </w:r>
                  <w:proofErr w:type="spellStart"/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язання</w:t>
                  </w:r>
                  <w:proofErr w:type="spellEnd"/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їх з допомогою вчителя; щодо турботи на особисте здоров’я та впливу власних дій і рішень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C640BC" w:rsidTr="00C719E1">
              <w:trPr>
                <w:trHeight w:val="1520"/>
              </w:trPr>
              <w:tc>
                <w:tcPr>
                  <w:tcW w:w="5161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застосовує інформацію, отриману від учителя або із запропонованих джерел, дл</w:t>
                  </w:r>
                  <w:r w:rsidR="00C2730B" w:rsidRPr="00C640BC">
                    <w:rPr>
                      <w:rFonts w:ascii="Times New Roman" w:hAnsi="Times New Roman" w:cs="Times New Roman"/>
                      <w:color w:val="000000"/>
                    </w:rPr>
                    <w:t>я виконання навчальних завдань і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вирішення проблемних ситуацій; розуміє і пояснює основні поняття / явища/ навчальні дії, наводить прості приклади щодо підприємливості, фінансової грамотності і етичної поведінки.;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та своєї ролі; спілкується у межах запропонованої теми</w:t>
                  </w:r>
                </w:p>
                <w:p w:rsidR="00C719E1" w:rsidRPr="00C640BC" w:rsidRDefault="00C719E1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160" w:rsidTr="00B00CA9">
        <w:tc>
          <w:tcPr>
            <w:tcW w:w="568" w:type="dxa"/>
            <w:shd w:val="clear" w:color="auto" w:fill="DAEEF3" w:themeFill="accent5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50160" w:rsidRPr="00503DDD" w:rsidTr="00C719E1">
              <w:trPr>
                <w:trHeight w:val="929"/>
              </w:trPr>
              <w:tc>
                <w:tcPr>
                  <w:tcW w:w="4320" w:type="dxa"/>
                </w:tcPr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tbl>
                  <w:tblPr>
                    <w:tblW w:w="432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350160" w:rsidRPr="00503DDD" w:rsidTr="00503DDD">
                    <w:trPr>
                      <w:trHeight w:val="818"/>
                    </w:trPr>
                    <w:tc>
                      <w:tcPr>
                        <w:tcW w:w="4320" w:type="dxa"/>
                      </w:tcPr>
                      <w:p w:rsidR="00C719E1" w:rsidRPr="00503DDD" w:rsidRDefault="00350160" w:rsidP="00503D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41" w:firstLine="41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</w:t>
                        </w:r>
                        <w:r w:rsidR="00C2730B"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формацією; перетворює один вид </w:t>
                        </w: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і</w:t>
                        </w:r>
                        <w:r w:rsidR="00C2730B"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</w:t>
                        </w: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формації в інший за зразком;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алгоритмом або в співпраці з </w:t>
                        </w:r>
                        <w:r w:rsidR="00503DDD"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днокласниками; розпізнає проблемні ситуації, розв'язує їх відомим способом з допомогою вчителя; співпрацює в групі, виконуючи навчальні завдання</w:t>
                        </w:r>
                      </w:p>
                    </w:tc>
                  </w:tr>
                </w:tbl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0160" w:rsidRPr="00503DDD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C640BC" w:rsidTr="00C719E1">
              <w:trPr>
                <w:trHeight w:val="1047"/>
              </w:trPr>
              <w:tc>
                <w:tcPr>
                  <w:tcW w:w="5180" w:type="dxa"/>
                </w:tcPr>
                <w:p w:rsidR="00350160" w:rsidRPr="00C640BC" w:rsidRDefault="00350160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350160" w:rsidP="00C719E1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</w:t>
                  </w:r>
                </w:p>
                <w:tbl>
                  <w:tblPr>
                    <w:tblW w:w="4964" w:type="dxa"/>
                    <w:tblInd w:w="6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64"/>
                  </w:tblGrid>
                  <w:tr w:rsidR="00350160" w:rsidRPr="00C640BC" w:rsidTr="00C719E1">
                    <w:trPr>
                      <w:trHeight w:val="588"/>
                    </w:trPr>
                    <w:tc>
                      <w:tcPr>
                        <w:tcW w:w="4964" w:type="dxa"/>
                      </w:tcPr>
                      <w:p w:rsidR="00350160" w:rsidRPr="00C640BC" w:rsidRDefault="00350160" w:rsidP="00C719E1">
                        <w:pPr>
                          <w:tabs>
                            <w:tab w:val="left" w:pos="-25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C640BC">
                          <w:rPr>
                            <w:rFonts w:ascii="Times New Roman" w:hAnsi="Times New Roman" w:cs="Times New Roman"/>
                            <w:color w:val="000000"/>
                          </w:rPr>
                          <w:t>алгоритмом розпізнає проблемні ситуації, розв'язує їх відомим способом 3 допомогою вчителя; щодо турботи про особисте здоров’я, впливу власних дій і рішень, вибору здорового способу життя</w:t>
                        </w:r>
                      </w:p>
                    </w:tc>
                  </w:tr>
                </w:tbl>
                <w:p w:rsidR="00350160" w:rsidRPr="00C640BC" w:rsidRDefault="00350160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50160" w:rsidRPr="00C640BC" w:rsidRDefault="00350160" w:rsidP="00C719E1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C640BC" w:rsidTr="00C719E1">
              <w:trPr>
                <w:trHeight w:val="1047"/>
              </w:trPr>
              <w:tc>
                <w:tcPr>
                  <w:tcW w:w="5161" w:type="dxa"/>
                </w:tcPr>
                <w:p w:rsidR="00350160" w:rsidRPr="00C640BC" w:rsidRDefault="00350160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45"/>
                  </w:tblGrid>
                  <w:tr w:rsidR="00350160" w:rsidRPr="00C640BC" w:rsidTr="00C719E1">
                    <w:trPr>
                      <w:trHeight w:val="585"/>
                    </w:trPr>
                    <w:tc>
                      <w:tcPr>
                        <w:tcW w:w="4945" w:type="dxa"/>
                      </w:tcPr>
                      <w:p w:rsidR="00350160" w:rsidRPr="00503DDD" w:rsidRDefault="00350160" w:rsidP="00503DDD">
                        <w:pPr>
                          <w:tabs>
                            <w:tab w:val="left" w:pos="-5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50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інформацією;; наводить окремі аргументи й приклади на підтвердження висловленої думки щодо підприємливості, фінансової грамотності і етичної поведінки.; виконує репродуктивні й частково-пошукові види навчальної діяльності в співпраці з однокласниками; проблемні ситуації, розв'язує їх відомим способом 3 допомогою вчителя; співпрацює в групі, виконуючи навчальні завдання;</w:t>
                        </w:r>
                        <w:r w:rsidR="00B00CA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03DDD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долучається до спілкування та визначає завдання через поставленні запитання.</w:t>
                        </w:r>
                      </w:p>
                    </w:tc>
                  </w:tr>
                </w:tbl>
                <w:p w:rsidR="00350160" w:rsidRPr="00C640BC" w:rsidRDefault="00350160" w:rsidP="00C719E1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50160" w:rsidRPr="00C640BC" w:rsidRDefault="00350160" w:rsidP="00C719E1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160" w:rsidTr="003E196A">
        <w:tc>
          <w:tcPr>
            <w:tcW w:w="568" w:type="dxa"/>
            <w:shd w:val="clear" w:color="auto" w:fill="DAEEF3" w:themeFill="accent5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350160" w:rsidRPr="00503DDD" w:rsidTr="00503DDD">
              <w:trPr>
                <w:trHeight w:val="1742"/>
              </w:trPr>
              <w:tc>
                <w:tcPr>
                  <w:tcW w:w="4428" w:type="dxa"/>
                </w:tcPr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/учениця:</w:t>
                  </w:r>
                </w:p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</w:t>
                  </w:r>
                </w:p>
              </w:tc>
            </w:tr>
          </w:tbl>
          <w:p w:rsidR="00350160" w:rsidRPr="00503DDD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C640BC" w:rsidTr="00C719E1">
              <w:trPr>
                <w:trHeight w:val="1515"/>
              </w:trPr>
              <w:tc>
                <w:tcPr>
                  <w:tcW w:w="5180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350160" w:rsidRPr="00C640BC" w:rsidRDefault="00C2730B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аналізує і</w:t>
                  </w:r>
                  <w:r w:rsidR="00350160" w:rsidRPr="00C640BC">
                    <w:rPr>
                      <w:rFonts w:ascii="Times New Roman" w:hAnsi="Times New Roman" w:cs="Times New Roman"/>
                      <w:color w:val="000000"/>
                    </w:rPr>
                    <w:t>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наводить певні аргументи, доповнює думку/відповіді однокласників; виконує окремі пошукові, дослідницькі та/або творчі навчальні дії, розв'язує проблемні ситуації відомими способами</w:t>
                  </w:r>
                </w:p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з опосередкованою допомогою вчителя; щодо турботи про особисте здоров’я, впливу власних дій і рішень, вибору здорового способу життя.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C640BC" w:rsidTr="00C719E1">
              <w:trPr>
                <w:trHeight w:val="1856"/>
              </w:trPr>
              <w:tc>
                <w:tcPr>
                  <w:tcW w:w="5161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 учениця:</w:t>
                  </w:r>
                </w:p>
                <w:p w:rsidR="00350160" w:rsidRPr="00503DDD" w:rsidRDefault="00350160" w:rsidP="00503D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</w:t>
                  </w:r>
                  <w:r w:rsidR="00503DDD"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певні аргументи, доповнює думку</w:t>
                  </w: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щодо підприємливості, фінансової грамотності і етичної повед</w:t>
                  </w:r>
                  <w:r w:rsidR="00503DDD"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інки.</w:t>
                  </w:r>
                  <w:r w:rsid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виконує окремі пошукові, дослідницькі та/або творчі навчальні дії, розв’язує проблемні ситуації відомими способами</w:t>
                  </w:r>
                  <w:r w:rsidR="00503DDD"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 опосередкованою допомогою вчителя; активно співпрацює з іншими, виконуючи навчальні завдання, визначає свої завдання в груповій роботі;</w:t>
                  </w:r>
                  <w:r w:rsidR="00503DDD"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запрошує до спілкування, чітко формулюючи питання та пріоритети для обговорення.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160" w:rsidTr="003E196A">
        <w:tc>
          <w:tcPr>
            <w:tcW w:w="568" w:type="dxa"/>
            <w:shd w:val="clear" w:color="auto" w:fill="DAEEF3" w:themeFill="accent5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i/>
                <w:iCs/>
                <w:color w:val="000000"/>
              </w:rPr>
              <w:t>Учень / учениця:</w:t>
            </w:r>
          </w:p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0BC">
              <w:rPr>
                <w:rFonts w:ascii="Times New Roman" w:hAnsi="Times New Roman" w:cs="Times New Roman"/>
                <w:color w:val="000000"/>
              </w:rPr>
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 виконує пошукові (дослідницькі) та творчі завдання; розв’язує проблемні ситуації засвоєними раніше способами, пропо</w:t>
            </w:r>
            <w:r w:rsidR="00C2730B" w:rsidRPr="00C640BC">
              <w:rPr>
                <w:rFonts w:ascii="Times New Roman" w:hAnsi="Times New Roman" w:cs="Times New Roman"/>
                <w:color w:val="000000"/>
              </w:rPr>
              <w:t>нує нові способи розв’язання з о</w:t>
            </w:r>
            <w:r w:rsidRPr="00C640BC">
              <w:rPr>
                <w:rFonts w:ascii="Times New Roman" w:hAnsi="Times New Roman" w:cs="Times New Roman"/>
                <w:color w:val="000000"/>
              </w:rPr>
              <w:t>посередкованою допомогою вчителя</w:t>
            </w:r>
          </w:p>
        </w:tc>
        <w:tc>
          <w:tcPr>
            <w:tcW w:w="539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C640BC" w:rsidTr="00C719E1">
              <w:trPr>
                <w:trHeight w:val="1286"/>
              </w:trPr>
              <w:tc>
                <w:tcPr>
                  <w:tcW w:w="5180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 учениця:</w:t>
                  </w:r>
                </w:p>
                <w:p w:rsidR="00350160" w:rsidRPr="00C640BC" w:rsidRDefault="00C2730B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аналізує і</w:t>
                  </w:r>
                  <w:r w:rsidR="00350160" w:rsidRPr="00C640BC">
                    <w:rPr>
                      <w:rFonts w:ascii="Times New Roman" w:hAnsi="Times New Roman" w:cs="Times New Roman"/>
                      <w:color w:val="000000"/>
                    </w:rPr>
                    <w:t>нформацію, отриману з різних джерел; вирізняє проблемні ситуації; добирає прийнятний із запропонованих спосіб для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її</w:t>
                  </w:r>
                  <w:r w:rsidR="00350160" w:rsidRPr="00C640BC">
                    <w:rPr>
                      <w:rFonts w:ascii="Times New Roman" w:hAnsi="Times New Roman" w:cs="Times New Roman"/>
                      <w:color w:val="000000"/>
                    </w:rPr>
                    <w:t xml:space="preserve"> унаочнення й візуалізації; наводить аргументи та доречні приклади щодо висловленої думки;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C640BC" w:rsidTr="00C719E1">
              <w:trPr>
                <w:trHeight w:val="1635"/>
              </w:trPr>
              <w:tc>
                <w:tcPr>
                  <w:tcW w:w="5161" w:type="dxa"/>
                </w:tcPr>
                <w:p w:rsidR="00350160" w:rsidRPr="00C640BC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640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 учениця:</w:t>
                  </w:r>
                </w:p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 щодо підприємливості, фінансової грамотності і етичної поведінки.;</w:t>
                  </w:r>
                </w:p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</w:t>
                  </w:r>
                </w:p>
                <w:p w:rsidR="00350160" w:rsidRPr="00503DDD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активно співпрацює з іншими, виконуючи типові та нетипові завдання;</w:t>
                  </w:r>
                </w:p>
                <w:p w:rsidR="00350160" w:rsidRPr="00C640BC" w:rsidRDefault="00350160" w:rsidP="00C273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ініціює спілкування та обмінюється </w:t>
                  </w:r>
                  <w:r w:rsidR="00C2730B"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</w:t>
                  </w:r>
                  <w:r w:rsidRP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нформацією</w:t>
                  </w:r>
                  <w:r w:rsidRPr="00C640BC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:rsidR="00350160" w:rsidRPr="00C640BC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0160" w:rsidTr="00B00CA9">
        <w:trPr>
          <w:trHeight w:val="3385"/>
        </w:trPr>
        <w:tc>
          <w:tcPr>
            <w:tcW w:w="568" w:type="dxa"/>
            <w:shd w:val="clear" w:color="auto" w:fill="EAF1DD" w:themeFill="accent3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50160" w:rsidRPr="00350160" w:rsidTr="00C719E1">
              <w:trPr>
                <w:trHeight w:val="588"/>
              </w:trPr>
              <w:tc>
                <w:tcPr>
                  <w:tcW w:w="4320" w:type="dxa"/>
                </w:tcPr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p w:rsidR="00350160" w:rsidRDefault="00350160" w:rsidP="00503DD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04"/>
                  </w:tblGrid>
                  <w:tr w:rsidR="00350160" w:rsidRPr="00350160" w:rsidTr="00C719E1">
                    <w:trPr>
                      <w:trHeight w:val="816"/>
                    </w:trPr>
                    <w:tc>
                      <w:tcPr>
                        <w:tcW w:w="4104" w:type="dxa"/>
                      </w:tcPr>
                      <w:p w:rsidR="00350160" w:rsidRPr="00350160" w:rsidRDefault="00350160" w:rsidP="00503D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8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встановлює логічні зв’язки між об’єктами, фактами, явищами;</w:t>
                        </w:r>
                      </w:p>
                      <w:p w:rsidR="00350160" w:rsidRPr="00350160" w:rsidRDefault="00350160" w:rsidP="00503D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8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</w:t>
                        </w:r>
                      </w:p>
                    </w:tc>
                  </w:tr>
                </w:tbl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0160" w:rsidRPr="00350160" w:rsidRDefault="00350160" w:rsidP="004D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350160" w:rsidTr="00C719E1">
              <w:trPr>
                <w:trHeight w:val="586"/>
              </w:trPr>
              <w:tc>
                <w:tcPr>
                  <w:tcW w:w="5180" w:type="dxa"/>
                </w:tcPr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64"/>
                  </w:tblGrid>
                  <w:tr w:rsidR="00350160" w:rsidRPr="00350160" w:rsidTr="00C719E1">
                    <w:trPr>
                      <w:trHeight w:val="1046"/>
                    </w:trPr>
                    <w:tc>
                      <w:tcPr>
                        <w:tcW w:w="4964" w:type="dxa"/>
                      </w:tcPr>
                      <w:p w:rsidR="00350160" w:rsidRPr="00350160" w:rsidRDefault="00350160" w:rsidP="004D223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41" w:firstLine="142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</w:t>
                        </w: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4D223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встановлює логічні зв’язки між об’єктами, фактами, явищами;</w:t>
                        </w:r>
                        <w:r w:rsidR="004D223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350160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 щодо турботи про особисте та громадське здоров’я, впливу власних дій і рішень, аргументованого вибору сталого способу життя</w:t>
                        </w:r>
                      </w:p>
                    </w:tc>
                  </w:tr>
                </w:tbl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0160" w:rsidRPr="00350160" w:rsidRDefault="00350160" w:rsidP="004D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7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350160" w:rsidTr="00C719E1">
              <w:trPr>
                <w:trHeight w:val="591"/>
              </w:trPr>
              <w:tc>
                <w:tcPr>
                  <w:tcW w:w="5161" w:type="dxa"/>
                </w:tcPr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</w:t>
                  </w:r>
                  <w:r w:rsidR="00503D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50160" w:rsidRPr="00350160" w:rsidTr="00C719E1">
              <w:trPr>
                <w:trHeight w:val="1041"/>
              </w:trPr>
              <w:tc>
                <w:tcPr>
                  <w:tcW w:w="5161" w:type="dxa"/>
                </w:tcPr>
                <w:p w:rsidR="00350160" w:rsidRPr="00350160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4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фактами, явищами щодо підприємливості, фінансової грамотності і етичної поведінки.;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      </w:r>
                  <w:r w:rsidR="004D223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розвиває ідеї/думки учасників спілкування та намагається укласти їх у цілісну логічну лінію, розглядаючи різні сторони проблеми.</w:t>
                  </w:r>
                </w:p>
              </w:tc>
            </w:tr>
          </w:tbl>
          <w:p w:rsidR="00350160" w:rsidRPr="00350160" w:rsidRDefault="00350160" w:rsidP="004D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160" w:rsidTr="00B00CA9">
        <w:tc>
          <w:tcPr>
            <w:tcW w:w="568" w:type="dxa"/>
            <w:shd w:val="clear" w:color="auto" w:fill="EAF1DD" w:themeFill="accent3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50160" w:rsidRPr="00350160" w:rsidTr="00C719E1">
              <w:trPr>
                <w:trHeight w:val="1169"/>
              </w:trPr>
              <w:tc>
                <w:tcPr>
                  <w:tcW w:w="4320" w:type="dxa"/>
                </w:tcPr>
                <w:p w:rsidR="00350160" w:rsidRPr="00350160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p w:rsidR="00350160" w:rsidRPr="00350160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</w:t>
                  </w:r>
                </w:p>
              </w:tc>
            </w:tr>
          </w:tbl>
          <w:p w:rsidR="00350160" w:rsidRPr="00350160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350160" w:rsidTr="00C719E1">
              <w:trPr>
                <w:trHeight w:val="1397"/>
              </w:trPr>
              <w:tc>
                <w:tcPr>
                  <w:tcW w:w="5180" w:type="dxa"/>
                </w:tcPr>
                <w:p w:rsidR="00350160" w:rsidRPr="00350160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p w:rsidR="00350160" w:rsidRPr="00350160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016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 щодо турботи про особисте та громадське здоров’я, впливу власних дій і рішень, аргументованого вибору сталого способу житія</w:t>
                  </w:r>
                </w:p>
              </w:tc>
            </w:tr>
          </w:tbl>
          <w:p w:rsidR="00350160" w:rsidRPr="00350160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7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350160" w:rsidTr="00C719E1">
              <w:trPr>
                <w:trHeight w:val="1510"/>
              </w:trPr>
              <w:tc>
                <w:tcPr>
                  <w:tcW w:w="5161" w:type="dxa"/>
                </w:tcPr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00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</w:p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узагальнює інформацію, отриману з різних джерел, оцінює її за виз</w:t>
                  </w:r>
                  <w:r w:rsidR="00C2730B"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наченими критеріями; знаходить і</w:t>
                  </w: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нформацію й аналізує її; висловлює власну позицію, аргументує її, робить висновки щодо підприємливості, фінансової грамотності і етичної поведінки,;</w:t>
                  </w:r>
                </w:p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      </w:r>
                </w:p>
                <w:p w:rsidR="00350160" w:rsidRPr="00350160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узагальнює головний зміст почутого під час спілкування; обирає оптимальний спосіб взаємодії з іншими для вирішення спільних навчальних завдань</w:t>
                  </w:r>
                </w:p>
              </w:tc>
            </w:tr>
          </w:tbl>
          <w:p w:rsidR="00350160" w:rsidRPr="00350160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160" w:rsidTr="00B00CA9">
        <w:tc>
          <w:tcPr>
            <w:tcW w:w="568" w:type="dxa"/>
            <w:shd w:val="clear" w:color="auto" w:fill="EAF1DD" w:themeFill="accent3" w:themeFillTint="33"/>
          </w:tcPr>
          <w:p w:rsidR="00350160" w:rsidRDefault="00350160" w:rsidP="005621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50160" w:rsidRPr="00B00CA9" w:rsidTr="00C719E1">
              <w:trPr>
                <w:trHeight w:val="1411"/>
              </w:trPr>
              <w:tc>
                <w:tcPr>
                  <w:tcW w:w="4320" w:type="dxa"/>
                </w:tcPr>
                <w:p w:rsidR="00350160" w:rsidRPr="00B00CA9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Учень </w:t>
                  </w:r>
                  <w:r w:rsidRPr="00B00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/учениця:</w:t>
                  </w:r>
                </w:p>
                <w:p w:rsidR="00350160" w:rsidRPr="00B00CA9" w:rsidRDefault="00350160" w:rsidP="004D22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оцінює отриману інформацію,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</w:t>
                  </w:r>
                </w:p>
              </w:tc>
            </w:tr>
          </w:tbl>
          <w:p w:rsidR="00350160" w:rsidRPr="00B00CA9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</w:tblGrid>
            <w:tr w:rsidR="00350160" w:rsidRPr="00B00CA9" w:rsidTr="00C719E1">
              <w:trPr>
                <w:trHeight w:val="1291"/>
              </w:trPr>
              <w:tc>
                <w:tcPr>
                  <w:tcW w:w="5180" w:type="dxa"/>
                </w:tcPr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оцінює отриману інформацію,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здійснює різні види діяльності самостійно, у парі або групі; виконання дослідницьких </w:t>
                  </w:r>
                  <w:r w:rsidR="00C2730B" w:rsidRP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/ творчих завдань щодо турботи п</w:t>
                  </w:r>
                  <w:r w:rsidRPr="00B00CA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 особисте та громадське здоров’я, впливу власних дій і рішень, аргументованого вибору сталого способу життя</w:t>
                  </w:r>
                </w:p>
              </w:tc>
            </w:tr>
          </w:tbl>
          <w:p w:rsidR="00350160" w:rsidRPr="00B00CA9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1"/>
            </w:tblGrid>
            <w:tr w:rsidR="00350160" w:rsidRPr="00B00CA9" w:rsidTr="00C719E1">
              <w:trPr>
                <w:trHeight w:val="1519"/>
              </w:trPr>
              <w:tc>
                <w:tcPr>
                  <w:tcW w:w="5161" w:type="dxa"/>
                </w:tcPr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00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</w:p>
                <w:p w:rsidR="00350160" w:rsidRPr="00B00CA9" w:rsidRDefault="00350160" w:rsidP="003501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оцінює отриману інформацію щодо підприємливості, фінансової грамотності і етичної поведінки., отриману з різних джерел, порівнює та зіставляє її; використовує усвідомлено інформацію в різних ситуаціях; застосовує здобуті знання й практичні вміння, усвідомлює ризики і прогнозує наслідки;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 виступає посередником у спілкуванні, демонструє толерантність до різних точок </w:t>
                  </w:r>
                  <w:r w:rsidR="00C2730B"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зору і</w:t>
                  </w:r>
                  <w:r w:rsidRPr="00B00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надає роз’яснення за потреби іншим учасникам.</w:t>
                  </w:r>
                </w:p>
              </w:tc>
            </w:tr>
          </w:tbl>
          <w:p w:rsidR="00350160" w:rsidRPr="00B00CA9" w:rsidRDefault="00350160" w:rsidP="00350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0"/>
        <w:gridCol w:w="4780"/>
      </w:tblGrid>
      <w:tr w:rsidR="00562131" w:rsidRPr="00562131">
        <w:trPr>
          <w:trHeight w:val="1162"/>
        </w:trPr>
        <w:tc>
          <w:tcPr>
            <w:tcW w:w="4780" w:type="dxa"/>
          </w:tcPr>
          <w:p w:rsidR="00562131" w:rsidRPr="00562131" w:rsidRDefault="00562131" w:rsidP="005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</w:tcPr>
          <w:p w:rsidR="00562131" w:rsidRPr="00562131" w:rsidRDefault="00562131" w:rsidP="0056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62131" w:rsidRDefault="00562131" w:rsidP="00B00C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1613" w:rsidRPr="00BC1613" w:rsidRDefault="00BC1613" w:rsidP="00BC1613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C1613">
        <w:rPr>
          <w:rFonts w:ascii="Times New Roman" w:hAnsi="Times New Roman" w:cs="Times New Roman"/>
          <w:b/>
          <w:color w:val="002060"/>
          <w:sz w:val="44"/>
          <w:szCs w:val="44"/>
        </w:rPr>
        <w:lastRenderedPageBreak/>
        <w:t>Загальні критерії</w:t>
      </w:r>
    </w:p>
    <w:p w:rsidR="00BC1613" w:rsidRPr="00BC1613" w:rsidRDefault="00BC1613" w:rsidP="00BC1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613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BC1613" w:rsidRPr="00BC1613" w:rsidRDefault="00BC1613" w:rsidP="00BC1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4635"/>
      </w:tblGrid>
      <w:tr w:rsidR="00BC1613" w:rsidRPr="00BC1613" w:rsidTr="00BC1613">
        <w:tc>
          <w:tcPr>
            <w:tcW w:w="710" w:type="dxa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708" w:type="dxa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14635" w:type="dxa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BC1613" w:rsidRPr="00BC1613" w:rsidTr="00DF5F98">
        <w:trPr>
          <w:cantSplit/>
          <w:trHeight w:val="1134"/>
        </w:trPr>
        <w:tc>
          <w:tcPr>
            <w:tcW w:w="710" w:type="dxa"/>
            <w:vMerge w:val="restart"/>
            <w:shd w:val="clear" w:color="auto" w:fill="FDE9D9" w:themeFill="accent6" w:themeFillTint="33"/>
            <w:textDirection w:val="btLr"/>
          </w:tcPr>
          <w:p w:rsidR="00BC1613" w:rsidRPr="00BC1613" w:rsidRDefault="00BC1613" w:rsidP="00BC16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p w:rsidR="00BC1613" w:rsidRPr="00BC1613" w:rsidRDefault="00BC1613" w:rsidP="00BC1613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BC1613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BC1613" w:rsidRPr="00BC1613" w:rsidRDefault="00BC1613" w:rsidP="00BC1613">
            <w:pPr>
              <w:ind w:left="50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BC1613" w:rsidRPr="00BC1613" w:rsidRDefault="00BC1613" w:rsidP="00BC1613">
            <w:pPr>
              <w:ind w:left="50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BC1613" w:rsidRPr="00BC1613" w:rsidRDefault="00BC1613" w:rsidP="00BC1613">
            <w:pPr>
              <w:ind w:left="50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BC1613" w:rsidRPr="00BC1613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9"/>
            </w:tblGrid>
            <w:tr w:rsidR="00BC1613" w:rsidRPr="00BC1613" w:rsidTr="00DF5F98">
              <w:trPr>
                <w:trHeight w:val="139"/>
              </w:trPr>
              <w:tc>
                <w:tcPr>
                  <w:tcW w:w="14209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BC1613">
                    <w:t xml:space="preserve"> 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1613">
                    <w:t xml:space="preserve">- </w:t>
                  </w:r>
                  <w:r w:rsidRPr="00BC1613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BC1613" w:rsidRPr="00BC1613" w:rsidTr="00DF5F98">
              <w:trPr>
                <w:trHeight w:val="417"/>
              </w:trPr>
              <w:tc>
                <w:tcPr>
                  <w:tcW w:w="14209" w:type="dxa"/>
                </w:tcPr>
                <w:p w:rsidR="00BC1613" w:rsidRPr="00BC1613" w:rsidRDefault="00BC1613" w:rsidP="00BC161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BC1613" w:rsidRPr="00BC1613" w:rsidRDefault="00BC1613" w:rsidP="00BC161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“ </w:t>
                  </w:r>
                  <w:proofErr w:type="spellStart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комунікує</w:t>
                  </w:r>
                  <w:proofErr w:type="spellEnd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613" w:rsidRPr="00BC1613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83"/>
            </w:tblGrid>
            <w:tr w:rsidR="00BC1613" w:rsidRPr="00BC1613" w:rsidTr="00DF5F98">
              <w:trPr>
                <w:trHeight w:val="139"/>
              </w:trPr>
              <w:tc>
                <w:tcPr>
                  <w:tcW w:w="13783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BC1613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t xml:space="preserve"> </w:t>
                  </w:r>
                  <w:r w:rsidRPr="00BC1613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BC1613" w:rsidRPr="00BC1613" w:rsidTr="00DF5F98">
              <w:trPr>
                <w:trHeight w:val="477"/>
              </w:trPr>
              <w:tc>
                <w:tcPr>
                  <w:tcW w:w="13783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613" w:rsidRPr="00BC1613" w:rsidTr="00DF5F98">
        <w:trPr>
          <w:trHeight w:val="139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</w:tcPr>
          <w:p w:rsidR="00BC1613" w:rsidRPr="00BC1613" w:rsidRDefault="00BC1613" w:rsidP="00BC16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13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9"/>
            </w:tblGrid>
            <w:tr w:rsidR="00BC1613" w:rsidRPr="00BC1613" w:rsidTr="00DF5F98">
              <w:trPr>
                <w:trHeight w:val="139"/>
              </w:trPr>
              <w:tc>
                <w:tcPr>
                  <w:tcW w:w="13749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оняття</w:t>
                  </w:r>
                  <w:proofErr w:type="spellEnd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/терміни/</w:t>
                  </w:r>
                  <w:proofErr w:type="spellStart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навчальнІ</w:t>
                  </w:r>
                  <w:proofErr w:type="spellEnd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 дії;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613" w:rsidRPr="00BC1613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p w:rsidR="00BC1613" w:rsidRPr="00BC1613" w:rsidRDefault="00BC1613" w:rsidP="00BC1613">
            <w:pPr>
              <w:ind w:left="141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/учениця:</w:t>
            </w:r>
          </w:p>
          <w:p w:rsidR="00BC1613" w:rsidRPr="00BC1613" w:rsidRDefault="00BC1613" w:rsidP="00BC1613">
            <w:pPr>
              <w:ind w:left="141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BC1613" w:rsidRPr="00BC1613" w:rsidRDefault="00BC1613" w:rsidP="00BC1613">
            <w:pPr>
              <w:ind w:left="141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BC1613" w:rsidRPr="00BC1613" w:rsidRDefault="00BC1613" w:rsidP="00BC1613">
            <w:pPr>
              <w:ind w:left="141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BC1613" w:rsidRPr="00BC1613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08"/>
            </w:tblGrid>
            <w:tr w:rsidR="00BC1613" w:rsidRPr="00BC1613" w:rsidTr="00DF5F98">
              <w:trPr>
                <w:trHeight w:val="1375"/>
              </w:trPr>
              <w:tc>
                <w:tcPr>
                  <w:tcW w:w="13608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обов</w:t>
                  </w:r>
                  <w:proofErr w:type="spellEnd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 ’</w:t>
                  </w:r>
                  <w:proofErr w:type="spellStart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язків</w:t>
                  </w:r>
                  <w:proofErr w:type="spellEnd"/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 xml:space="preserve"> та своєї ролі;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613" w:rsidRPr="00BC1613" w:rsidTr="00BC1613"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BC1613" w:rsidRPr="00BC1613" w:rsidRDefault="00BC1613" w:rsidP="00BC16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</w:p>
          <w:p w:rsidR="00BC1613" w:rsidRPr="00BC1613" w:rsidRDefault="00BC1613" w:rsidP="00BC161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613" w:rsidRPr="00BC1613" w:rsidRDefault="00BC1613" w:rsidP="00BC16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3"/>
            </w:tblGrid>
            <w:tr w:rsidR="00BC1613" w:rsidRPr="00BC1613" w:rsidTr="00DF5F98">
              <w:trPr>
                <w:trHeight w:val="1655"/>
              </w:trPr>
              <w:tc>
                <w:tcPr>
                  <w:tcW w:w="14033" w:type="dxa"/>
                </w:tcPr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BC1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BC161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BC1613" w:rsidRPr="00BC1613" w:rsidRDefault="00BC1613" w:rsidP="00BC16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1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613" w:rsidRPr="00BC1613" w:rsidTr="00BC1613">
        <w:tc>
          <w:tcPr>
            <w:tcW w:w="710" w:type="dxa"/>
            <w:vMerge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/учениця: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C1613" w:rsidRPr="00BC1613" w:rsidTr="00BC1613">
        <w:tc>
          <w:tcPr>
            <w:tcW w:w="710" w:type="dxa"/>
            <w:vMerge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/учениця: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BC1613" w:rsidRPr="00BC1613" w:rsidTr="00BC1613">
        <w:tc>
          <w:tcPr>
            <w:tcW w:w="710" w:type="dxa"/>
            <w:vMerge w:val="restart"/>
            <w:shd w:val="clear" w:color="auto" w:fill="EAF1DD" w:themeFill="accent3" w:themeFillTint="33"/>
            <w:textDirection w:val="btLr"/>
          </w:tcPr>
          <w:p w:rsidR="00BC1613" w:rsidRPr="00BC1613" w:rsidRDefault="00BC1613" w:rsidP="00BC16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/учениця: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 xml:space="preserve">- застосовує здобуті знання й практичні </w:t>
            </w:r>
            <w:proofErr w:type="spellStart"/>
            <w:r w:rsidRPr="00BC1613">
              <w:rPr>
                <w:rFonts w:ascii="Times New Roman" w:hAnsi="Times New Roman" w:cs="Times New Roman"/>
              </w:rPr>
              <w:t>вміийя</w:t>
            </w:r>
            <w:proofErr w:type="spellEnd"/>
            <w:r w:rsidRPr="00BC1613">
              <w:rPr>
                <w:rFonts w:ascii="Times New Roman" w:hAnsi="Times New Roman" w:cs="Times New Roman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</w:rPr>
              <w:t>- розвиває ідеї/</w:t>
            </w:r>
            <w:proofErr w:type="spellStart"/>
            <w:r w:rsidRPr="00BC1613">
              <w:rPr>
                <w:rFonts w:ascii="Times New Roman" w:hAnsi="Times New Roman" w:cs="Times New Roman"/>
              </w:rPr>
              <w:t>думіш</w:t>
            </w:r>
            <w:proofErr w:type="spellEnd"/>
            <w:r w:rsidRPr="00BC1613">
              <w:rPr>
                <w:rFonts w:ascii="Times New Roman" w:hAnsi="Times New Roman" w:cs="Times New Roman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C1613" w:rsidRPr="00BC1613" w:rsidTr="00BC1613">
        <w:tc>
          <w:tcPr>
            <w:tcW w:w="710" w:type="dxa"/>
            <w:vMerge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 учениця: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C1613" w:rsidRPr="00BC1613" w:rsidTr="00BC1613">
        <w:tc>
          <w:tcPr>
            <w:tcW w:w="710" w:type="dxa"/>
            <w:vMerge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Учень /учениця: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</w:rPr>
            </w:pPr>
            <w:r w:rsidRPr="00BC1613">
              <w:rPr>
                <w:rFonts w:ascii="Times New Roman" w:hAnsi="Times New Roman" w:cs="Times New Roman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 w:rsidRPr="00BC1613">
              <w:rPr>
                <w:rFonts w:ascii="Times New Roman" w:hAnsi="Times New Roman" w:cs="Times New Roman"/>
              </w:rPr>
              <w:t>діїїльності</w:t>
            </w:r>
            <w:proofErr w:type="spellEnd"/>
            <w:r w:rsidRPr="00BC1613">
              <w:rPr>
                <w:rFonts w:ascii="Times New Roman" w:hAnsi="Times New Roman" w:cs="Times New Roman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BC1613" w:rsidRPr="00BC1613" w:rsidRDefault="00BC1613" w:rsidP="00BC1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613">
              <w:rPr>
                <w:rFonts w:ascii="Times New Roman" w:hAnsi="Times New Roman" w:cs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оцінювання результатів навчання здобувачів освіти відповідно до Державного стандарту базової середньої освіти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ПІДХОДИ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  У цих рекомендаціях окреслено підходи до </w:t>
      </w: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оцінювання результатів навчання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учнів 5-9 класів, які здобувають освіту відповідно до Державного стандарту базової середньої освіти, затвердженого постановою Кабінету Міністрів України від ЗО вересня 2020 року № 898 (далі — Державний стандарт).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Об’єктами оцінювання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Результати навчання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Основні функції оцінювання: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формувальна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(забезпечує відстеження динаміки навчального поступу);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констатувальна</w:t>
      </w:r>
      <w:proofErr w:type="spellEnd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(забезпечує встановлення рівня досягнення результатів навчання);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діагностувальна</w:t>
      </w:r>
      <w:proofErr w:type="spellEnd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коригувальна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(надає змогу вчителю відповідним чином адаптувати </w:t>
      </w:r>
      <w:proofErr w:type="spellStart"/>
      <w:r w:rsidRPr="00BC1613">
        <w:rPr>
          <w:rFonts w:ascii="Times New Roman" w:hAnsi="Times New Roman" w:cs="Times New Roman"/>
          <w:color w:val="000000"/>
          <w:sz w:val="28"/>
          <w:szCs w:val="28"/>
        </w:rPr>
        <w:t>освітріій</w:t>
      </w:r>
      <w:proofErr w:type="spellEnd"/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процес);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орієнтувальна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(надає змогу відстежити динаміку формування результатів навчання та спрогнозувати їх розвиток);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мотиваційно-</w:t>
      </w:r>
      <w:proofErr w:type="spellStart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стимулювальна</w:t>
      </w:r>
      <w:proofErr w:type="spellEnd"/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(активізує внутрішні й зовнішні мотиви до навчання);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розвивальна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(мотивує до рефлексії та самовдосконалення);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прогностична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(ставить цілі навчання на майбутнє);</w:t>
      </w:r>
    </w:p>
    <w:p w:rsidR="00BC1613" w:rsidRPr="00BC1613" w:rsidRDefault="00BC1613" w:rsidP="00BC1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виховна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Основними видами оцінювання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 є формувальне оцінювання, підсумкове оцінювання та державна підсумкова атестація.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Формувальне оцінювання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Підсумкове оцінювання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Державна підсумкова атестація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Оцінювання результатів навчання учнів здійснюється згідно з вимогами до обов’язкових результатів навчання, визначених Державним стандартом на основі </w:t>
      </w:r>
      <w:proofErr w:type="spellStart"/>
      <w:r w:rsidRPr="00BC1613">
        <w:rPr>
          <w:rFonts w:ascii="Times New Roman" w:hAnsi="Times New Roman" w:cs="Times New Roman"/>
          <w:color w:val="000000"/>
          <w:sz w:val="28"/>
          <w:szCs w:val="28"/>
        </w:rPr>
        <w:t>компетентнісного</w:t>
      </w:r>
      <w:proofErr w:type="spellEnd"/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 підходу. Оцінювання дає інформацію про досягнення результатів навчання на певному етапі освітнього процесу. Результати оцінювання виражаються в балах (від 1 до 12) та/або в оціночних судженнях.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Загальні критерії оцінювання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визначають загальні підходи до встановлення результатів навчання учнів і слугують основою </w:t>
      </w: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критеріїв </w:t>
      </w:r>
      <w:proofErr w:type="spellStart"/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оцінюваиия</w:t>
      </w:r>
      <w:proofErr w:type="spellEnd"/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освітніми галузями 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BC1613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  Критерії оцінювання дають змогу здійснювати оцінювання результатів навчання у 12-бальній шкалі оцінювання.</w:t>
      </w:r>
    </w:p>
    <w:p w:rsidR="00BC1613" w:rsidRPr="00BC1613" w:rsidRDefault="00BC1613" w:rsidP="00BC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Опис кожного </w:t>
      </w:r>
      <w:proofErr w:type="spellStart"/>
      <w:r w:rsidRPr="00BC1613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BC1613">
        <w:rPr>
          <w:rFonts w:ascii="Times New Roman" w:hAnsi="Times New Roman" w:cs="Times New Roman"/>
          <w:color w:val="000000"/>
          <w:sz w:val="28"/>
          <w:szCs w:val="28"/>
        </w:rPr>
        <w:t>компетентностях</w:t>
      </w:r>
      <w:proofErr w:type="spellEnd"/>
      <w:r w:rsidRPr="00BC1613">
        <w:rPr>
          <w:rFonts w:ascii="Times New Roman" w:hAnsi="Times New Roman" w:cs="Times New Roman"/>
          <w:color w:val="000000"/>
          <w:sz w:val="28"/>
          <w:szCs w:val="28"/>
        </w:rPr>
        <w:t xml:space="preserve"> умінь (читання з розумінням, уміння висловлювати власну думку усно й письмово, критично й системно мислити, здатність логічно обґрунтовувати позицію, вміння конструктивно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</w:p>
    <w:p w:rsidR="00BC1613" w:rsidRPr="00BC1613" w:rsidRDefault="00BC1613" w:rsidP="00BC1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613">
        <w:rPr>
          <w:rFonts w:ascii="Times New Roman" w:hAnsi="Times New Roman" w:cs="Times New Roman"/>
          <w:sz w:val="28"/>
          <w:szCs w:val="28"/>
        </w:rPr>
        <w:t xml:space="preserve">   За вибором закладу освіти оцінювання може здійснюватися за власного шкалою оцінювання результатів навчання учнів. У разі запровадження закладом освіти власної шкали оцінювання результатів навчання учнів ним мають бути визначені правила переведення до 12-бальної шкали оцінювання.</w:t>
      </w:r>
    </w:p>
    <w:p w:rsidR="00BC1613" w:rsidRPr="00562131" w:rsidRDefault="00BC1613" w:rsidP="00B00CA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C1613" w:rsidRPr="00562131" w:rsidSect="005621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A8" w:rsidRDefault="00F02DA8" w:rsidP="00350160">
      <w:pPr>
        <w:spacing w:after="0" w:line="240" w:lineRule="auto"/>
      </w:pPr>
      <w:r>
        <w:separator/>
      </w:r>
    </w:p>
  </w:endnote>
  <w:endnote w:type="continuationSeparator" w:id="0">
    <w:p w:rsidR="00F02DA8" w:rsidRDefault="00F02DA8" w:rsidP="0035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A8" w:rsidRDefault="00F02DA8" w:rsidP="00350160">
      <w:pPr>
        <w:spacing w:after="0" w:line="240" w:lineRule="auto"/>
      </w:pPr>
      <w:r>
        <w:separator/>
      </w:r>
    </w:p>
  </w:footnote>
  <w:footnote w:type="continuationSeparator" w:id="0">
    <w:p w:rsidR="00F02DA8" w:rsidRDefault="00F02DA8" w:rsidP="0035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CC"/>
    <w:rsid w:val="000455CC"/>
    <w:rsid w:val="000E4384"/>
    <w:rsid w:val="003172DF"/>
    <w:rsid w:val="0033196C"/>
    <w:rsid w:val="00350160"/>
    <w:rsid w:val="003E196A"/>
    <w:rsid w:val="00484D50"/>
    <w:rsid w:val="004D2234"/>
    <w:rsid w:val="00503DDD"/>
    <w:rsid w:val="005064C4"/>
    <w:rsid w:val="00562131"/>
    <w:rsid w:val="005E6E22"/>
    <w:rsid w:val="007752C0"/>
    <w:rsid w:val="008C316C"/>
    <w:rsid w:val="00A96ACF"/>
    <w:rsid w:val="00B00CA9"/>
    <w:rsid w:val="00B12788"/>
    <w:rsid w:val="00BC1613"/>
    <w:rsid w:val="00C2730B"/>
    <w:rsid w:val="00C640BC"/>
    <w:rsid w:val="00C719E1"/>
    <w:rsid w:val="00D271D7"/>
    <w:rsid w:val="00E64BCD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160"/>
  </w:style>
  <w:style w:type="paragraph" w:styleId="a6">
    <w:name w:val="footer"/>
    <w:basedOn w:val="a"/>
    <w:link w:val="a7"/>
    <w:uiPriority w:val="99"/>
    <w:unhideWhenUsed/>
    <w:rsid w:val="0035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160"/>
  </w:style>
  <w:style w:type="paragraph" w:customStyle="1" w:styleId="Default">
    <w:name w:val="Default"/>
    <w:rsid w:val="00C71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C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160"/>
  </w:style>
  <w:style w:type="paragraph" w:styleId="a6">
    <w:name w:val="footer"/>
    <w:basedOn w:val="a"/>
    <w:link w:val="a7"/>
    <w:uiPriority w:val="99"/>
    <w:unhideWhenUsed/>
    <w:rsid w:val="0035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160"/>
  </w:style>
  <w:style w:type="paragraph" w:customStyle="1" w:styleId="Default">
    <w:name w:val="Default"/>
    <w:rsid w:val="00C71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C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18209</Words>
  <Characters>10380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12</cp:revision>
  <dcterms:created xsi:type="dcterms:W3CDTF">2024-08-04T12:27:00Z</dcterms:created>
  <dcterms:modified xsi:type="dcterms:W3CDTF">2025-11-28T14:53:00Z</dcterms:modified>
</cp:coreProperties>
</file>